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2" w:rsidRDefault="006A5D22">
      <w:r>
        <w:t xml:space="preserve">                           </w:t>
      </w: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8"/>
        <w:gridCol w:w="160"/>
        <w:gridCol w:w="4498"/>
      </w:tblGrid>
      <w:tr w:rsidR="007556B2" w:rsidRPr="00213DC0" w:rsidTr="006A5D22">
        <w:trPr>
          <w:trHeight w:hRule="exact" w:val="2703"/>
        </w:trPr>
        <w:tc>
          <w:tcPr>
            <w:tcW w:w="4338" w:type="dxa"/>
          </w:tcPr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6"/>
                <w:szCs w:val="6"/>
              </w:rPr>
            </w:pPr>
          </w:p>
          <w:p w:rsidR="006A5D22" w:rsidRDefault="00D2044F" w:rsidP="006A5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Управление по</w:t>
            </w:r>
            <w:r w:rsidR="006A5D22">
              <w:rPr>
                <w:b/>
                <w:sz w:val="28"/>
                <w:szCs w:val="20"/>
              </w:rPr>
              <w:t xml:space="preserve"> культуре,</w:t>
            </w:r>
          </w:p>
          <w:p w:rsidR="007556B2" w:rsidRDefault="006A5D22" w:rsidP="006A5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спорту и молодежной политике администрации </w:t>
            </w:r>
            <w:r w:rsidR="007556B2" w:rsidRPr="005D7010">
              <w:rPr>
                <w:b/>
                <w:sz w:val="28"/>
                <w:szCs w:val="20"/>
              </w:rPr>
              <w:t>города Бузулука</w:t>
            </w:r>
          </w:p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0"/>
                <w:szCs w:val="20"/>
              </w:rPr>
            </w:pPr>
          </w:p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  <w:p w:rsidR="007556B2" w:rsidRPr="00D36EF6" w:rsidRDefault="00D36EF6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t>29</w:t>
            </w:r>
            <w:r w:rsidR="00062FD8" w:rsidRPr="00D36EF6">
              <w:t>.06.2020 г.</w:t>
            </w:r>
            <w:r w:rsidR="007556B2" w:rsidRPr="00D36EF6">
              <w:t xml:space="preserve"> № </w:t>
            </w:r>
            <w:r w:rsidRPr="00D36EF6">
              <w:t>77</w:t>
            </w:r>
          </w:p>
          <w:p w:rsidR="006A5D22" w:rsidRDefault="006A5D22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0"/>
                <w:szCs w:val="20"/>
              </w:rPr>
            </w:pPr>
          </w:p>
          <w:p w:rsidR="006A5D22" w:rsidRPr="00062FD8" w:rsidRDefault="006A5D22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0"/>
                <w:szCs w:val="20"/>
              </w:rPr>
            </w:pPr>
          </w:p>
          <w:p w:rsidR="007556B2" w:rsidRDefault="007556B2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Бузулук</w:t>
            </w:r>
          </w:p>
          <w:p w:rsidR="006A5D22" w:rsidRDefault="006A5D22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</w:p>
          <w:p w:rsidR="006A5D22" w:rsidRDefault="006A5D22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</w:p>
          <w:p w:rsidR="006A5D22" w:rsidRDefault="006A5D22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</w:p>
          <w:p w:rsidR="006A5D22" w:rsidRPr="00213DC0" w:rsidRDefault="006A5D22" w:rsidP="00F34E0C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" w:type="dxa"/>
          </w:tcPr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8" w:type="dxa"/>
          </w:tcPr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ind w:firstLine="213"/>
              <w:rPr>
                <w:sz w:val="28"/>
                <w:szCs w:val="28"/>
              </w:rPr>
            </w:pPr>
          </w:p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sz w:val="28"/>
                <w:szCs w:val="28"/>
              </w:rPr>
            </w:pPr>
          </w:p>
          <w:p w:rsidR="007556B2" w:rsidRPr="00213DC0" w:rsidRDefault="007556B2" w:rsidP="00F34E0C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7556B2" w:rsidRPr="007B0D6A" w:rsidTr="006A5D22">
        <w:trPr>
          <w:trHeight w:val="448"/>
        </w:trPr>
        <w:tc>
          <w:tcPr>
            <w:tcW w:w="4338" w:type="dxa"/>
          </w:tcPr>
          <w:p w:rsidR="006A5D22" w:rsidRDefault="004366A6" w:rsidP="00062FD8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6A6">
              <w:rPr>
                <w:noProof/>
                <w:sz w:val="20"/>
                <w:szCs w:val="20"/>
              </w:rPr>
              <w:pict>
                <v:group id="_x0000_s1048" style="position:absolute;margin-left:-18.8pt;margin-top:10.6pt;width:230.6pt;height:14.4pt;z-index:251670528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">
                  <v:line id="Line 10" o:spid="_x0000_s1049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11" o:spid="_x0000_s1050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<v:stroke startarrowwidth="narrow" startarrowlength="short" endarrowwidth="narrow" endarrowlength="short"/>
                  </v:line>
                  <v:line id="Line 12" o:spid="_x0000_s1051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13" o:spid="_x0000_s1052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54" style="position:absolute;z-index:251672576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53" style="position:absolute;z-index:251671552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ggXwIAAAw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Na02CBfAgAADAUAAA4AAAAAAAAAAAAAAAAALgIAAGRycy9lMm9Eb2Mu&#10;eG1sUEsBAi0AFAAGAAgAAAAhADXBadXcAAAABQEAAA8AAAAAAAAAAAAAAAAAuQQAAGRycy9kb3du&#10;cmV2LnhtbFBLBQYAAAAABAAEAPMAAADCBQAAAAA=&#10;" o:allowincell="f" stroked="f">
                  <v:stroke startarrowwidth="narrow" startarrowlength="short" endarrowwidth="narrow" endarrowlength="short"/>
                </v:line>
              </w:pict>
            </w:r>
            <w:r w:rsidR="00062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D36EF6" w:rsidRPr="00CF0D60" w:rsidRDefault="006A5D22" w:rsidP="00D36EF6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9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6EF6" w:rsidRPr="00CF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мерах по противодействию распространению новой </w:t>
            </w:r>
            <w:proofErr w:type="spellStart"/>
            <w:r w:rsidR="00D36EF6" w:rsidRPr="00CF0D60"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D36EF6" w:rsidRPr="00CF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инфекции</w:t>
            </w:r>
          </w:p>
          <w:p w:rsidR="007556B2" w:rsidRPr="00D36EF6" w:rsidRDefault="00D36EF6" w:rsidP="00FB1AFA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D60">
              <w:rPr>
                <w:rFonts w:ascii="Times New Roman" w:hAnsi="Times New Roman"/>
                <w:sz w:val="24"/>
                <w:szCs w:val="24"/>
                <w:lang w:eastAsia="ru-RU"/>
              </w:rPr>
              <w:t>(2019-</w:t>
            </w:r>
            <w:proofErr w:type="spellStart"/>
            <w:r w:rsidRPr="00CF0D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nCoV</w:t>
            </w:r>
            <w:proofErr w:type="spellEnd"/>
            <w:r w:rsidRPr="00CF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FB1AFA" w:rsidRPr="00B9638B">
              <w:rPr>
                <w:rFonts w:ascii="Times New Roman" w:hAnsi="Times New Roman"/>
                <w:sz w:val="24"/>
                <w:szCs w:val="24"/>
                <w:lang w:eastAsia="ru-RU"/>
              </w:rPr>
              <w:t>в Управлении по культуре спорту и молодежной политике</w:t>
            </w:r>
            <w:r w:rsidR="007E3387">
              <w:rPr>
                <w:rFonts w:ascii="Times New Roman" w:hAnsi="Times New Roman"/>
                <w:sz w:val="24"/>
                <w:szCs w:val="24"/>
                <w:lang w:eastAsia="ru-RU"/>
              </w:rPr>
              <w:t>, МКУ г</w:t>
            </w:r>
            <w:proofErr w:type="gramStart"/>
            <w:r w:rsidR="007E3387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7E3387">
              <w:rPr>
                <w:rFonts w:ascii="Times New Roman" w:hAnsi="Times New Roman"/>
                <w:sz w:val="24"/>
                <w:szCs w:val="24"/>
                <w:lang w:eastAsia="ru-RU"/>
              </w:rPr>
              <w:t>узулука ЦБ «МУКС»</w:t>
            </w:r>
            <w:r w:rsidR="00FB1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CF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организациях, подведомственных Управлению по культуре, спорту и молодежной политике</w:t>
            </w:r>
            <w:r w:rsidR="00FB1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" w:type="dxa"/>
          </w:tcPr>
          <w:p w:rsidR="007556B2" w:rsidRPr="007B0D6A" w:rsidRDefault="007556B2" w:rsidP="00F34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8" w:type="dxa"/>
          </w:tcPr>
          <w:p w:rsidR="007556B2" w:rsidRPr="007B0D6A" w:rsidRDefault="007556B2" w:rsidP="00F34E0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56B2" w:rsidRDefault="007556B2" w:rsidP="007556B2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6A5D22" w:rsidRDefault="006A5D22" w:rsidP="00EB7D74">
      <w:pPr>
        <w:pStyle w:val="a8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D36EF6" w:rsidRPr="00CF0D60" w:rsidRDefault="00D36EF6" w:rsidP="00D2044F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В соответствии с постановлением администрации города Бузулука от 19.06.2020 № 1057-п</w:t>
      </w:r>
      <w:r w:rsidR="00FB1AFA" w:rsidRPr="00B9638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96AE9" w:rsidRPr="00B9638B">
        <w:rPr>
          <w:rFonts w:ascii="Times New Roman" w:hAnsi="Times New Roman"/>
          <w:color w:val="000000"/>
          <w:sz w:val="24"/>
          <w:szCs w:val="24"/>
        </w:rPr>
        <w:t xml:space="preserve"> в целях обеспечения соблюдения требований </w:t>
      </w:r>
      <w:r w:rsidR="00D96AE9" w:rsidRPr="00B9638B">
        <w:rPr>
          <w:rFonts w:hAnsi="Times New Roman"/>
          <w:color w:val="000000"/>
          <w:sz w:val="24"/>
          <w:szCs w:val="24"/>
        </w:rPr>
        <w:t>Федерального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</w:t>
      </w:r>
      <w:r w:rsidR="00D96AE9" w:rsidRPr="00B9638B">
        <w:rPr>
          <w:rFonts w:hAnsi="Times New Roman"/>
          <w:color w:val="000000"/>
          <w:sz w:val="24"/>
          <w:szCs w:val="24"/>
        </w:rPr>
        <w:t>закона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</w:t>
      </w:r>
      <w:r w:rsidR="00D96AE9" w:rsidRPr="00B9638B">
        <w:rPr>
          <w:rFonts w:hAnsi="Times New Roman"/>
          <w:color w:val="000000"/>
          <w:sz w:val="24"/>
          <w:szCs w:val="24"/>
        </w:rPr>
        <w:t>от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30 </w:t>
      </w:r>
      <w:r w:rsidR="00D96AE9" w:rsidRPr="00B9638B">
        <w:rPr>
          <w:rFonts w:hAnsi="Times New Roman"/>
          <w:color w:val="000000"/>
          <w:sz w:val="24"/>
          <w:szCs w:val="24"/>
        </w:rPr>
        <w:t>марта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1999 </w:t>
      </w:r>
      <w:r w:rsidR="00D96AE9" w:rsidRPr="00B9638B">
        <w:rPr>
          <w:rFonts w:hAnsi="Times New Roman"/>
          <w:color w:val="000000"/>
          <w:sz w:val="24"/>
          <w:szCs w:val="24"/>
        </w:rPr>
        <w:t>г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. </w:t>
      </w:r>
      <w:r w:rsidR="00D96AE9" w:rsidRPr="00B9638B">
        <w:rPr>
          <w:rFonts w:hAnsi="Times New Roman"/>
          <w:color w:val="000000"/>
          <w:sz w:val="24"/>
          <w:szCs w:val="24"/>
        </w:rPr>
        <w:t>№ </w:t>
      </w:r>
      <w:r w:rsidR="00D96AE9" w:rsidRPr="00B9638B">
        <w:rPr>
          <w:rFonts w:hAnsi="Times New Roman"/>
          <w:color w:val="000000"/>
          <w:sz w:val="24"/>
          <w:szCs w:val="24"/>
        </w:rPr>
        <w:t>52-</w:t>
      </w:r>
      <w:r w:rsidR="00D96AE9" w:rsidRPr="00B9638B">
        <w:rPr>
          <w:rFonts w:hAnsi="Times New Roman"/>
          <w:color w:val="000000"/>
          <w:sz w:val="24"/>
          <w:szCs w:val="24"/>
        </w:rPr>
        <w:t>ФЗ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</w:t>
      </w:r>
      <w:r w:rsidR="00D96AE9" w:rsidRPr="00B9638B">
        <w:rPr>
          <w:rFonts w:hAnsi="Times New Roman"/>
          <w:color w:val="000000"/>
          <w:sz w:val="24"/>
          <w:szCs w:val="24"/>
        </w:rPr>
        <w:t>«О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</w:t>
      </w:r>
      <w:r w:rsidR="00D96AE9" w:rsidRPr="00B9638B">
        <w:rPr>
          <w:rFonts w:hAnsi="Times New Roman"/>
          <w:color w:val="000000"/>
          <w:sz w:val="24"/>
          <w:szCs w:val="24"/>
        </w:rPr>
        <w:t>санитарно</w:t>
      </w:r>
      <w:r w:rsidR="00D96AE9" w:rsidRPr="00B9638B">
        <w:rPr>
          <w:rFonts w:hAnsi="Times New Roman"/>
          <w:color w:val="000000"/>
          <w:sz w:val="24"/>
          <w:szCs w:val="24"/>
        </w:rPr>
        <w:t>-</w:t>
      </w:r>
      <w:r w:rsidR="00D96AE9" w:rsidRPr="00B9638B">
        <w:rPr>
          <w:rFonts w:hAnsi="Times New Roman"/>
          <w:color w:val="000000"/>
          <w:sz w:val="24"/>
          <w:szCs w:val="24"/>
        </w:rPr>
        <w:t>эпидемиологическом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</w:t>
      </w:r>
      <w:r w:rsidR="00D96AE9" w:rsidRPr="00B9638B">
        <w:rPr>
          <w:rFonts w:hAnsi="Times New Roman"/>
          <w:color w:val="000000"/>
          <w:sz w:val="24"/>
          <w:szCs w:val="24"/>
        </w:rPr>
        <w:t>благополучии</w:t>
      </w:r>
      <w:r w:rsidR="00D96AE9" w:rsidRPr="00B9638B">
        <w:rPr>
          <w:rFonts w:hAnsi="Times New Roman"/>
          <w:color w:val="000000"/>
          <w:sz w:val="24"/>
          <w:szCs w:val="24"/>
        </w:rPr>
        <w:t xml:space="preserve"> </w:t>
      </w:r>
      <w:r w:rsidR="00D96AE9" w:rsidRPr="00B9638B">
        <w:rPr>
          <w:rFonts w:hAnsi="Times New Roman"/>
          <w:color w:val="000000"/>
          <w:sz w:val="24"/>
          <w:szCs w:val="24"/>
        </w:rPr>
        <w:t>населения»</w:t>
      </w:r>
      <w:r w:rsidR="00D96AE9" w:rsidRPr="00B9638B">
        <w:rPr>
          <w:rFonts w:hAnsi="Times New Roman"/>
          <w:color w:val="000000"/>
          <w:sz w:val="24"/>
          <w:szCs w:val="24"/>
        </w:rPr>
        <w:t>,</w:t>
      </w:r>
      <w:r w:rsidR="00D96AE9" w:rsidRPr="00B9638B">
        <w:rPr>
          <w:rFonts w:ascii="Times New Roman" w:hAnsi="Times New Roman"/>
          <w:color w:val="000000"/>
          <w:sz w:val="24"/>
          <w:szCs w:val="24"/>
        </w:rPr>
        <w:t xml:space="preserve"> письма </w:t>
      </w:r>
      <w:proofErr w:type="spellStart"/>
      <w:r w:rsidR="00D96AE9" w:rsidRPr="00B9638B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="00D96AE9" w:rsidRPr="00B9638B">
        <w:rPr>
          <w:rFonts w:ascii="Times New Roman" w:hAnsi="Times New Roman"/>
          <w:color w:val="000000"/>
          <w:sz w:val="24"/>
          <w:szCs w:val="24"/>
        </w:rPr>
        <w:t xml:space="preserve"> от 10.03.2020 №02/3853-2020-27, в связи с карантинными мероприятиями, необходимостью остановить распространение </w:t>
      </w:r>
      <w:proofErr w:type="spellStart"/>
      <w:r w:rsidR="00D96AE9" w:rsidRPr="00B9638B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D96AE9" w:rsidRPr="00B9638B">
        <w:rPr>
          <w:rFonts w:ascii="Times New Roman" w:hAnsi="Times New Roman"/>
          <w:color w:val="000000"/>
          <w:sz w:val="24"/>
          <w:szCs w:val="24"/>
        </w:rPr>
        <w:t xml:space="preserve"> инфекции</w:t>
      </w:r>
    </w:p>
    <w:p w:rsidR="00D36EF6" w:rsidRPr="00CF0D60" w:rsidRDefault="00D36EF6" w:rsidP="00D2044F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062FD8" w:rsidRPr="00CF0D60" w:rsidRDefault="00062FD8" w:rsidP="00D2044F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</w:t>
      </w:r>
      <w:proofErr w:type="spellEnd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и к а </w:t>
      </w:r>
      <w:proofErr w:type="spellStart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з</w:t>
      </w:r>
      <w:proofErr w:type="spellEnd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ы</w:t>
      </w:r>
      <w:proofErr w:type="spellEnd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в а ю:</w:t>
      </w:r>
    </w:p>
    <w:p w:rsidR="00062FD8" w:rsidRPr="00CF0D60" w:rsidRDefault="00062FD8" w:rsidP="00D2044F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B96E87" w:rsidRPr="00CF0D60" w:rsidRDefault="00D36EF6" w:rsidP="00D36EF6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1. Запретить </w:t>
      </w:r>
      <w:r w:rsidR="00DB5E9A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проведение на территории города Бузулука театрально-зрелищных, культурно-просветительских, зрелищно-развлекательных, спортивных, физкультурных,</w:t>
      </w:r>
      <w:r w:rsidR="00B96E87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выставочных, просветительских </w:t>
      </w:r>
      <w:r w:rsidR="00DB5E9A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мероприятий незав</w:t>
      </w:r>
      <w:r w:rsidR="00B96E87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исимо от численности участников</w:t>
      </w:r>
      <w:r w:rsidR="00DB5E9A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96E87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до 5 июля 2020 года.</w:t>
      </w:r>
    </w:p>
    <w:p w:rsidR="00DB5E9A" w:rsidRPr="00CF0D60" w:rsidRDefault="00DB5E9A" w:rsidP="00D36EF6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2. Приостановить </w:t>
      </w:r>
      <w:r w:rsidR="005003BB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на территории города Бузулука </w:t>
      </w:r>
      <w:r w:rsidR="005E5B85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работу музеев в части проведения группо</w:t>
      </w:r>
      <w:r w:rsidR="00B96E87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вых экскурсий (более 5 человек) до 5 июля 2020 года.</w:t>
      </w:r>
    </w:p>
    <w:p w:rsidR="00B96E87" w:rsidRPr="00CF0D60" w:rsidRDefault="00B96E87" w:rsidP="00D36EF6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3.</w:t>
      </w:r>
      <w:r w:rsidR="00701BF5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4CE8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Не допускать на рабочее место и (или) территорию организации работников:</w:t>
      </w:r>
    </w:p>
    <w:p w:rsidR="00237818" w:rsidRPr="00CF0D60" w:rsidRDefault="00B04CE8" w:rsidP="00D36EF6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- граждан Российской Федерации, иностранных граждан, лиц без гражданства, </w:t>
      </w:r>
      <w:r w:rsidR="00022138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прибывших на территорию города Бузулука из иностранных государств либо иных субъектов Р</w:t>
      </w:r>
      <w:r w:rsidR="0087497C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оссийской Федерации,</w:t>
      </w:r>
      <w:r w:rsidR="00022138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а также лиц, совместно проживающих с лицами,</w:t>
      </w:r>
      <w:r w:rsidR="0087497C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прибывшими на территорию города Бузулука из иностранных государств либо иных субъектов Российской Федерации</w:t>
      </w:r>
      <w:r w:rsidR="00237818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E5B85" w:rsidRPr="00CF0D60" w:rsidRDefault="00B96E87" w:rsidP="00D36EF6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4</w:t>
      </w:r>
      <w:r w:rsidR="005003BB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5E5B85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Приостановить деятельность муниципальных физкультурно-спортивных организаций города Бузулука до особого распоряжения, за исключением:</w:t>
      </w:r>
    </w:p>
    <w:p w:rsidR="00B96E87" w:rsidRPr="00CF0D60" w:rsidRDefault="00B96E87" w:rsidP="00D36EF6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- проведения тренировочных мероприятий с лицами, являющимися кандидатами в спортивные сборные команды Российской Федерации и осуществляющими подготовку к участию в Олимпийских, </w:t>
      </w:r>
      <w:proofErr w:type="spellStart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Паралимпийских</w:t>
      </w:r>
      <w:proofErr w:type="spellEnd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Сурдлимпийских</w:t>
      </w:r>
      <w:proofErr w:type="spellEnd"/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играх, чемпионатах и первен</w:t>
      </w:r>
      <w:r w:rsidR="00701BF5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ствах мира и Европы;</w:t>
      </w: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E5B85" w:rsidRPr="00CF0D60" w:rsidRDefault="005E5B85" w:rsidP="00D36EF6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- осуществления спортивной подготовки при условии </w:t>
      </w:r>
      <w:r w:rsidR="00222E57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проведения занятий на открытом воздухе и соблюдения </w:t>
      </w:r>
      <w:r w:rsidR="00EB7D74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рекомендаций </w:t>
      </w:r>
      <w:proofErr w:type="spellStart"/>
      <w:r w:rsidR="00EB7D74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Роспотребнадзора</w:t>
      </w:r>
      <w:proofErr w:type="spellEnd"/>
      <w:r w:rsidR="00EB7D74"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(при невозможности проведения занятий на открытом воздухе осуществляется спортивная подготовка с использованием дистанционных технологий);</w:t>
      </w:r>
    </w:p>
    <w:p w:rsidR="00FB1AFA" w:rsidRDefault="00EB7D74" w:rsidP="00FB1AFA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lastRenderedPageBreak/>
        <w:t>- направления работников и лиц, проходящих спортивную подготовку входящих в состав спортивных сборных команд Российской Федерации, на тренировочные мероприятия, проходящие на объектах спорта, подведомственных Министерству спорта Российской Федерации.</w:t>
      </w:r>
    </w:p>
    <w:p w:rsidR="00FB1AFA" w:rsidRPr="00B9638B" w:rsidRDefault="00F34E0C" w:rsidP="00D96AE9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638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1AFA" w:rsidRPr="00B9638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5.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 xml:space="preserve"> Перед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началом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каждого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рабочего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дня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измерять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температуру</w:t>
      </w:r>
      <w:r w:rsidRPr="00B9638B">
        <w:rPr>
          <w:rFonts w:ascii="Times New Roman" w:hAnsi="Times New Roman"/>
          <w:color w:val="000000"/>
          <w:sz w:val="24"/>
          <w:szCs w:val="24"/>
        </w:rPr>
        <w:t xml:space="preserve"> тела 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работникам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бесконтактным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термометром.</w:t>
      </w:r>
      <w:r w:rsidRPr="00B963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измерений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заносить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в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специальный</w:t>
      </w:r>
      <w:r w:rsidR="00FB1AFA" w:rsidRPr="00B9638B">
        <w:rPr>
          <w:color w:val="000000"/>
        </w:rPr>
        <w:t xml:space="preserve"> </w:t>
      </w:r>
      <w:r w:rsidR="00FB1AFA" w:rsidRPr="00B9638B">
        <w:rPr>
          <w:rFonts w:ascii="Times New Roman" w:hAnsi="Times New Roman"/>
          <w:color w:val="000000"/>
          <w:sz w:val="24"/>
          <w:szCs w:val="24"/>
        </w:rPr>
        <w:t>журнал.</w:t>
      </w:r>
    </w:p>
    <w:p w:rsidR="00FB1AFA" w:rsidRPr="00B9638B" w:rsidRDefault="00FB1AFA" w:rsidP="00D96AE9">
      <w:pPr>
        <w:rPr>
          <w:color w:val="000000"/>
        </w:rPr>
      </w:pPr>
      <w:r w:rsidRPr="00B9638B">
        <w:rPr>
          <w:color w:val="000000"/>
        </w:rPr>
        <w:t xml:space="preserve">          </w:t>
      </w:r>
      <w:r w:rsidR="00F34E0C" w:rsidRPr="00B9638B">
        <w:rPr>
          <w:color w:val="000000"/>
        </w:rPr>
        <w:t>6</w:t>
      </w:r>
      <w:r w:rsidR="00D96AE9" w:rsidRPr="00B9638B">
        <w:rPr>
          <w:color w:val="000000"/>
        </w:rPr>
        <w:t>.</w:t>
      </w:r>
      <w:r w:rsidRPr="00B9638B">
        <w:rPr>
          <w:color w:val="000000"/>
        </w:rPr>
        <w:t xml:space="preserve">   Работников с повышенной температурой </w:t>
      </w:r>
      <w:r w:rsidR="00F34E0C" w:rsidRPr="00B9638B">
        <w:rPr>
          <w:color w:val="000000"/>
        </w:rPr>
        <w:t xml:space="preserve"> немедленно </w:t>
      </w:r>
      <w:r w:rsidRPr="00B9638B">
        <w:rPr>
          <w:color w:val="000000"/>
        </w:rPr>
        <w:t>отстранять от работы.</w:t>
      </w:r>
    </w:p>
    <w:p w:rsidR="00D96AE9" w:rsidRPr="00B9638B" w:rsidRDefault="00D96AE9" w:rsidP="00D96AE9">
      <w:pPr>
        <w:rPr>
          <w:color w:val="000000"/>
        </w:rPr>
      </w:pPr>
      <w:r w:rsidRPr="00B9638B">
        <w:rPr>
          <w:color w:val="000000"/>
        </w:rPr>
        <w:t xml:space="preserve">         </w:t>
      </w:r>
      <w:r w:rsidR="00F34E0C" w:rsidRPr="00B9638B">
        <w:rPr>
          <w:color w:val="000000"/>
        </w:rPr>
        <w:t xml:space="preserve"> 7</w:t>
      </w:r>
      <w:r w:rsidRPr="00B9638B">
        <w:rPr>
          <w:color w:val="000000"/>
        </w:rPr>
        <w:t xml:space="preserve">. Назначить </w:t>
      </w:r>
      <w:r w:rsidR="00F34E0C" w:rsidRPr="00B9638B">
        <w:rPr>
          <w:color w:val="000000"/>
        </w:rPr>
        <w:t xml:space="preserve">ответственного </w:t>
      </w:r>
      <w:r w:rsidRPr="00B9638B">
        <w:rPr>
          <w:color w:val="000000"/>
        </w:rPr>
        <w:t xml:space="preserve"> за организацию измерения температуры тела работников перед</w:t>
      </w:r>
      <w:r w:rsidR="00F34E0C" w:rsidRPr="00B9638B">
        <w:rPr>
          <w:color w:val="000000"/>
        </w:rPr>
        <w:t xml:space="preserve"> началом </w:t>
      </w:r>
      <w:r w:rsidRPr="00B9638B">
        <w:rPr>
          <w:color w:val="000000"/>
        </w:rPr>
        <w:t xml:space="preserve"> работ</w:t>
      </w:r>
      <w:r w:rsidR="00F34E0C" w:rsidRPr="00B9638B">
        <w:rPr>
          <w:color w:val="000000"/>
        </w:rPr>
        <w:t xml:space="preserve">ы </w:t>
      </w:r>
      <w:r w:rsidRPr="00B9638B">
        <w:rPr>
          <w:color w:val="000000"/>
        </w:rPr>
        <w:t xml:space="preserve"> в Управлении по культуре , спорту и молодежной политике</w:t>
      </w:r>
      <w:r w:rsidR="00F34E0C" w:rsidRPr="00B9638B">
        <w:rPr>
          <w:color w:val="000000"/>
        </w:rPr>
        <w:t xml:space="preserve"> администрации города Бузулука  </w:t>
      </w:r>
      <w:proofErr w:type="spellStart"/>
      <w:r w:rsidR="00F34E0C" w:rsidRPr="00B9638B">
        <w:rPr>
          <w:color w:val="000000"/>
        </w:rPr>
        <w:t>Казиеву</w:t>
      </w:r>
      <w:proofErr w:type="spellEnd"/>
      <w:r w:rsidR="00F34E0C" w:rsidRPr="00B9638B">
        <w:rPr>
          <w:color w:val="000000"/>
        </w:rPr>
        <w:t xml:space="preserve"> А.Ж. – делопроизводителя Управления.</w:t>
      </w:r>
    </w:p>
    <w:p w:rsidR="00F34E0C" w:rsidRPr="00B9638B" w:rsidRDefault="00F34E0C" w:rsidP="00D96AE9">
      <w:r w:rsidRPr="00B9638B">
        <w:rPr>
          <w:color w:val="000000"/>
        </w:rPr>
        <w:t xml:space="preserve">          8. Рекомендовать  руководителям  </w:t>
      </w:r>
      <w:r w:rsidRPr="00B9638B">
        <w:t xml:space="preserve">подведомственных Управлению по культуре, спорту и молодежной политике администрации города Бузулука  организаций назначить ответственных лиц за </w:t>
      </w:r>
      <w:r w:rsidRPr="00B9638B">
        <w:rPr>
          <w:color w:val="000000"/>
        </w:rPr>
        <w:t>организацию измерения температуры тела работников перед началом  работы</w:t>
      </w:r>
      <w:proofErr w:type="gramStart"/>
      <w:r w:rsidRPr="00B9638B">
        <w:t xml:space="preserve"> .</w:t>
      </w:r>
      <w:proofErr w:type="gramEnd"/>
    </w:p>
    <w:p w:rsidR="00D96AE9" w:rsidRDefault="00D96AE9" w:rsidP="00D96AE9">
      <w:pPr>
        <w:rPr>
          <w:color w:val="000000"/>
        </w:rPr>
      </w:pPr>
      <w:r w:rsidRPr="00B9638B">
        <w:t xml:space="preserve">          </w:t>
      </w:r>
      <w:r w:rsidR="00F34E0C" w:rsidRPr="00B9638B">
        <w:t>9</w:t>
      </w:r>
      <w:r w:rsidRPr="00B9638B">
        <w:t>.</w:t>
      </w:r>
      <w:r w:rsidRPr="00B9638B">
        <w:rPr>
          <w:color w:val="000000"/>
        </w:rPr>
        <w:t xml:space="preserve"> Проинформировать работников о необходимости соблюдения правил личной и общественной гигиены в рабочее время</w:t>
      </w:r>
      <w:r w:rsidR="00F34E0C" w:rsidRPr="00B9638B">
        <w:rPr>
          <w:color w:val="000000"/>
        </w:rPr>
        <w:t>. Пров</w:t>
      </w:r>
      <w:r w:rsidR="007E3387" w:rsidRPr="00B9638B">
        <w:rPr>
          <w:color w:val="000000"/>
        </w:rPr>
        <w:t xml:space="preserve">ести внеплановый </w:t>
      </w:r>
      <w:r w:rsidR="00F34E0C" w:rsidRPr="00B9638B">
        <w:rPr>
          <w:color w:val="000000"/>
        </w:rPr>
        <w:t xml:space="preserve"> инструктаж с письменным ознакомлением сотрудников.</w:t>
      </w:r>
    </w:p>
    <w:p w:rsidR="007E3387" w:rsidRDefault="007E3387" w:rsidP="00D96AE9">
      <w:pPr>
        <w:rPr>
          <w:color w:val="000000"/>
        </w:rPr>
      </w:pPr>
      <w:r>
        <w:rPr>
          <w:color w:val="000000"/>
        </w:rPr>
        <w:t xml:space="preserve">         10.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</w:t>
      </w:r>
    </w:p>
    <w:p w:rsidR="00F34E0C" w:rsidRDefault="00F34E0C" w:rsidP="00D96AE9">
      <w:pPr>
        <w:rPr>
          <w:color w:val="000000"/>
        </w:rPr>
      </w:pPr>
    </w:p>
    <w:p w:rsidR="00F34E0C" w:rsidRDefault="00F34E0C" w:rsidP="00D96AE9">
      <w:pPr>
        <w:rPr>
          <w:color w:val="000000"/>
        </w:rPr>
      </w:pPr>
    </w:p>
    <w:p w:rsidR="007E3387" w:rsidRPr="003F4C10" w:rsidRDefault="007E3387" w:rsidP="00D96AE9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62FD8" w:rsidRPr="00CF0D60" w:rsidTr="00EB1C5C">
        <w:tc>
          <w:tcPr>
            <w:tcW w:w="4785" w:type="dxa"/>
          </w:tcPr>
          <w:p w:rsidR="00062FD8" w:rsidRPr="00CF0D60" w:rsidRDefault="00324FCB" w:rsidP="007556B2">
            <w:pPr>
              <w:pStyle w:val="a8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Заместитель н</w:t>
            </w:r>
            <w:r w:rsidR="00062FD8"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ачальник</w:t>
            </w:r>
            <w:r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062FD8"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Управления</w:t>
            </w:r>
          </w:p>
        </w:tc>
        <w:tc>
          <w:tcPr>
            <w:tcW w:w="4785" w:type="dxa"/>
          </w:tcPr>
          <w:p w:rsidR="00062FD8" w:rsidRPr="00CF0D60" w:rsidRDefault="0087497C" w:rsidP="00324FCB">
            <w:pPr>
              <w:pStyle w:val="a8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062FD8"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324FCB"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С.В.</w:t>
            </w:r>
            <w:r w:rsidR="00324FCB" w:rsidRPr="00CF0D60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Халецкая</w:t>
            </w:r>
            <w:proofErr w:type="spellEnd"/>
          </w:p>
        </w:tc>
      </w:tr>
    </w:tbl>
    <w:p w:rsidR="007B0D6A" w:rsidRPr="00CF0D60" w:rsidRDefault="007556B2" w:rsidP="00324FCB">
      <w:pPr>
        <w:pStyle w:val="a8"/>
        <w:rPr>
          <w:rFonts w:ascii="Times New Roman" w:hAnsi="Times New Roman"/>
          <w:sz w:val="24"/>
          <w:szCs w:val="24"/>
          <w:shd w:val="clear" w:color="auto" w:fill="FFFFFF"/>
        </w:rPr>
      </w:pPr>
      <w:r w:rsidRPr="00CF0D60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bookmarkStart w:id="0" w:name="_GoBack"/>
      <w:bookmarkEnd w:id="0"/>
    </w:p>
    <w:p w:rsidR="00EB1C5C" w:rsidRDefault="007B0D6A">
      <w:pPr>
        <w:spacing w:after="200" w:line="276" w:lineRule="auto"/>
      </w:pPr>
      <w:r w:rsidRPr="00CF0D60">
        <w:t xml:space="preserve">                                                    </w:t>
      </w:r>
      <w:r w:rsidR="00EB1C5C">
        <w:br w:type="page"/>
      </w:r>
    </w:p>
    <w:p w:rsidR="00237818" w:rsidRPr="00CF0D60" w:rsidRDefault="007B0D6A" w:rsidP="0040538E">
      <w:pPr>
        <w:jc w:val="both"/>
      </w:pPr>
      <w:r w:rsidRPr="00CF0D60">
        <w:lastRenderedPageBreak/>
        <w:t xml:space="preserve"> </w:t>
      </w:r>
      <w:r w:rsidR="00237818" w:rsidRPr="00CF0D60">
        <w:t xml:space="preserve">С приказом </w:t>
      </w:r>
      <w:proofErr w:type="gramStart"/>
      <w:r w:rsidR="00237818" w:rsidRPr="00CF0D60">
        <w:t>ознакомлены</w:t>
      </w:r>
      <w:proofErr w:type="gramEnd"/>
      <w:r w:rsidR="00237818" w:rsidRPr="00CF0D60">
        <w:t xml:space="preserve">:    </w:t>
      </w:r>
    </w:p>
    <w:tbl>
      <w:tblPr>
        <w:tblW w:w="9039" w:type="dxa"/>
        <w:tblLayout w:type="fixed"/>
        <w:tblLook w:val="0000"/>
      </w:tblPr>
      <w:tblGrid>
        <w:gridCol w:w="4643"/>
        <w:gridCol w:w="4254"/>
        <w:gridCol w:w="142"/>
      </w:tblGrid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237818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237818" w:rsidRPr="005A192C" w:rsidRDefault="00237818" w:rsidP="0040538E">
            <w:pPr>
              <w:jc w:val="right"/>
            </w:pPr>
            <w:r w:rsidRPr="005A192C">
              <w:t>_____________Н.И. Андросова</w:t>
            </w:r>
          </w:p>
        </w:tc>
      </w:tr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237818" w:rsidP="00C62396">
            <w:r w:rsidRPr="005A192C">
              <w:t>«___» _________ 2020  года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237818" w:rsidRPr="005A192C" w:rsidRDefault="0040538E" w:rsidP="0040538E">
            <w:pPr>
              <w:snapToGrid w:val="0"/>
              <w:jc w:val="right"/>
            </w:pPr>
            <w:r w:rsidRPr="005A192C">
              <w:t>_____________</w:t>
            </w:r>
            <w:r>
              <w:t xml:space="preserve">  </w:t>
            </w:r>
            <w:r w:rsidR="00237818" w:rsidRPr="005A192C">
              <w:t>А.А.Жданов</w:t>
            </w:r>
          </w:p>
        </w:tc>
      </w:tr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237818" w:rsidP="00C62396">
            <w:r w:rsidRPr="005A192C">
              <w:t>«___» _________ 2020  года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237818" w:rsidRPr="005A192C" w:rsidRDefault="0040538E" w:rsidP="0040538E">
            <w:pPr>
              <w:jc w:val="right"/>
            </w:pPr>
            <w:r>
              <w:t>_____________</w:t>
            </w:r>
            <w:r w:rsidR="00237818" w:rsidRPr="005A192C">
              <w:t xml:space="preserve"> А.В. </w:t>
            </w:r>
            <w:proofErr w:type="spellStart"/>
            <w:r w:rsidR="00237818" w:rsidRPr="005A192C">
              <w:t>Жестков</w:t>
            </w:r>
            <w:proofErr w:type="spellEnd"/>
          </w:p>
        </w:tc>
      </w:tr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237818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237818" w:rsidRPr="005A192C" w:rsidRDefault="00237818" w:rsidP="0040538E">
            <w:pPr>
              <w:jc w:val="right"/>
            </w:pPr>
            <w:r w:rsidRPr="005A192C">
              <w:t>____________</w:t>
            </w:r>
            <w:r w:rsidR="0040538E">
              <w:t xml:space="preserve"> </w:t>
            </w:r>
            <w:r w:rsidRPr="005A192C">
              <w:t>В.М. Новоселова</w:t>
            </w:r>
          </w:p>
        </w:tc>
      </w:tr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237818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237818" w:rsidRPr="005A192C" w:rsidRDefault="0040538E" w:rsidP="0040538E">
            <w:pPr>
              <w:jc w:val="right"/>
            </w:pPr>
            <w:r>
              <w:t>______________</w:t>
            </w:r>
            <w:r w:rsidR="00237818" w:rsidRPr="005A192C">
              <w:t xml:space="preserve">С.В. </w:t>
            </w:r>
            <w:proofErr w:type="spellStart"/>
            <w:r w:rsidR="00237818" w:rsidRPr="005A192C">
              <w:t>Колычев</w:t>
            </w:r>
            <w:proofErr w:type="spellEnd"/>
          </w:p>
        </w:tc>
      </w:tr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237818" w:rsidP="00C62396">
            <w:r w:rsidRPr="005A192C">
              <w:t>«___» _________ 2020 год</w:t>
            </w:r>
            <w:r w:rsidR="005A192C" w:rsidRPr="005A192C">
              <w:t>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237818" w:rsidRPr="005A192C" w:rsidRDefault="00CF0D60" w:rsidP="0040538E">
            <w:pPr>
              <w:snapToGrid w:val="0"/>
              <w:jc w:val="right"/>
            </w:pPr>
            <w:r w:rsidRPr="005A192C">
              <w:t>_____________</w:t>
            </w:r>
            <w:r w:rsidR="00237818" w:rsidRPr="005A192C">
              <w:t xml:space="preserve"> </w:t>
            </w:r>
            <w:proofErr w:type="spellStart"/>
            <w:r w:rsidR="00237818" w:rsidRPr="005A192C">
              <w:t>Н.В.Купарева</w:t>
            </w:r>
            <w:proofErr w:type="spellEnd"/>
          </w:p>
        </w:tc>
      </w:tr>
      <w:tr w:rsidR="00237818" w:rsidRPr="005A192C" w:rsidTr="0040538E">
        <w:trPr>
          <w:gridAfter w:val="1"/>
          <w:wAfter w:w="142" w:type="dxa"/>
          <w:trHeight w:val="618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237818" w:rsidP="00C62396">
            <w:r w:rsidRPr="005A192C">
              <w:t>«___» _________ 2020 го</w:t>
            </w:r>
            <w:r w:rsidR="00EB1C5C" w:rsidRPr="005A192C">
              <w:t>д</w:t>
            </w:r>
            <w:r w:rsidR="005A192C" w:rsidRPr="005A192C">
              <w:t>а</w:t>
            </w:r>
          </w:p>
        </w:tc>
        <w:tc>
          <w:tcPr>
            <w:tcW w:w="4254" w:type="dxa"/>
            <w:shd w:val="clear" w:color="auto" w:fill="auto"/>
          </w:tcPr>
          <w:p w:rsidR="005A192C" w:rsidRPr="005A192C" w:rsidRDefault="005A192C" w:rsidP="0040538E">
            <w:pPr>
              <w:snapToGrid w:val="0"/>
              <w:jc w:val="right"/>
            </w:pPr>
          </w:p>
          <w:p w:rsidR="00CF0D60" w:rsidRPr="005A192C" w:rsidRDefault="00237818" w:rsidP="0040538E">
            <w:pPr>
              <w:snapToGrid w:val="0"/>
              <w:jc w:val="right"/>
            </w:pPr>
            <w:r w:rsidRPr="005A192C">
              <w:t>_____________</w:t>
            </w:r>
            <w:r w:rsidR="00CF0D60" w:rsidRPr="005A192C">
              <w:t>С.Н. Овинов</w:t>
            </w:r>
          </w:p>
        </w:tc>
      </w:tr>
      <w:tr w:rsidR="00EB1C5C" w:rsidRPr="005A192C" w:rsidTr="0040538E">
        <w:trPr>
          <w:gridAfter w:val="1"/>
          <w:wAfter w:w="142" w:type="dxa"/>
          <w:trHeight w:val="699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EB1C5C" w:rsidRPr="005A192C" w:rsidRDefault="00EB1C5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Pr="005A192C" w:rsidRDefault="005A192C" w:rsidP="0040538E">
            <w:pPr>
              <w:snapToGrid w:val="0"/>
              <w:jc w:val="right"/>
            </w:pPr>
          </w:p>
          <w:p w:rsidR="00EB1C5C" w:rsidRPr="005A192C" w:rsidRDefault="00EB1C5C" w:rsidP="0040538E">
            <w:pPr>
              <w:snapToGrid w:val="0"/>
              <w:jc w:val="right"/>
            </w:pPr>
            <w:r w:rsidRPr="005A192C">
              <w:t>___________Е.Г. Григорьева</w:t>
            </w:r>
          </w:p>
        </w:tc>
      </w:tr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CF0D60" w:rsidRPr="005A192C" w:rsidRDefault="00CF0D60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CF0D60" w:rsidRPr="005A192C" w:rsidRDefault="00CF0D60" w:rsidP="0040538E">
            <w:pPr>
              <w:snapToGrid w:val="0"/>
              <w:jc w:val="right"/>
            </w:pPr>
            <w:r w:rsidRPr="005A192C">
              <w:t xml:space="preserve">___________В.Б. </w:t>
            </w:r>
            <w:proofErr w:type="spellStart"/>
            <w:r w:rsidRPr="005A192C">
              <w:t>Брюхов</w:t>
            </w:r>
            <w:proofErr w:type="spellEnd"/>
          </w:p>
        </w:tc>
      </w:tr>
      <w:tr w:rsidR="00237818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237818" w:rsidRPr="005A192C" w:rsidRDefault="00CF0D60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237818" w:rsidRPr="005A192C" w:rsidRDefault="00237818" w:rsidP="0040538E">
            <w:pPr>
              <w:snapToGrid w:val="0"/>
              <w:jc w:val="right"/>
            </w:pPr>
          </w:p>
          <w:p w:rsidR="00CF0D60" w:rsidRPr="005A192C" w:rsidRDefault="00CF0D60" w:rsidP="0040538E">
            <w:pPr>
              <w:snapToGrid w:val="0"/>
              <w:jc w:val="right"/>
            </w:pPr>
            <w:r w:rsidRPr="005A192C">
              <w:t>___________М.Ю. Долгих</w:t>
            </w:r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8619FC" w:rsidRPr="005A192C" w:rsidRDefault="008619FC" w:rsidP="0040538E">
            <w:pPr>
              <w:snapToGrid w:val="0"/>
              <w:jc w:val="right"/>
            </w:pPr>
          </w:p>
          <w:p w:rsidR="007A71AC" w:rsidRPr="005A192C" w:rsidRDefault="008619FC" w:rsidP="0040538E">
            <w:pPr>
              <w:snapToGrid w:val="0"/>
              <w:jc w:val="right"/>
            </w:pPr>
            <w:r w:rsidRPr="005A192C">
              <w:t xml:space="preserve">___________Е.Н. </w:t>
            </w:r>
            <w:proofErr w:type="spellStart"/>
            <w:r w:rsidRPr="005A192C">
              <w:t>Функ</w:t>
            </w:r>
            <w:proofErr w:type="spellEnd"/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P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7A71AC" w:rsidRPr="005A192C" w:rsidRDefault="007A71AC" w:rsidP="0040538E">
            <w:pPr>
              <w:snapToGrid w:val="0"/>
              <w:jc w:val="right"/>
            </w:pPr>
          </w:p>
          <w:p w:rsidR="008619FC" w:rsidRPr="005A192C" w:rsidRDefault="008619FC" w:rsidP="0040538E">
            <w:pPr>
              <w:snapToGrid w:val="0"/>
              <w:jc w:val="right"/>
            </w:pPr>
            <w:r w:rsidRPr="005A192C">
              <w:t>___________М.М. Белова</w:t>
            </w:r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7A71AC" w:rsidRPr="005A192C" w:rsidRDefault="007A71AC" w:rsidP="0040538E">
            <w:pPr>
              <w:snapToGrid w:val="0"/>
              <w:jc w:val="right"/>
            </w:pPr>
          </w:p>
          <w:p w:rsidR="008619FC" w:rsidRPr="005A192C" w:rsidRDefault="008619FC" w:rsidP="0040538E">
            <w:pPr>
              <w:snapToGrid w:val="0"/>
              <w:jc w:val="right"/>
            </w:pPr>
            <w:r w:rsidRPr="005A192C">
              <w:t>___________</w:t>
            </w:r>
            <w:r w:rsidR="00EB1C5C" w:rsidRPr="005A192C">
              <w:t>С.В. Ефимов</w:t>
            </w:r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7A71AC" w:rsidRPr="005A192C" w:rsidRDefault="008619FC" w:rsidP="0040538E">
            <w:pPr>
              <w:snapToGrid w:val="0"/>
              <w:jc w:val="right"/>
            </w:pPr>
            <w:r w:rsidRPr="005A192C">
              <w:t>___________</w:t>
            </w:r>
            <w:r w:rsidR="00EB1C5C" w:rsidRPr="005A192C">
              <w:t xml:space="preserve"> Е.А. </w:t>
            </w:r>
            <w:proofErr w:type="spellStart"/>
            <w:r w:rsidR="00EB1C5C" w:rsidRPr="005A192C">
              <w:t>Быстрова</w:t>
            </w:r>
            <w:proofErr w:type="spellEnd"/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7A71AC" w:rsidRPr="005A192C" w:rsidRDefault="007A71A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7A71AC" w:rsidRPr="005A192C" w:rsidRDefault="008619FC" w:rsidP="0040538E">
            <w:pPr>
              <w:snapToGrid w:val="0"/>
              <w:jc w:val="right"/>
            </w:pPr>
            <w:r w:rsidRPr="005A192C">
              <w:t>___________</w:t>
            </w:r>
            <w:r w:rsidR="00EB1C5C" w:rsidRPr="005A192C">
              <w:t xml:space="preserve"> А.В. Розанова</w:t>
            </w:r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7A71AC" w:rsidRPr="005A192C" w:rsidRDefault="008619FC" w:rsidP="0040538E">
            <w:pPr>
              <w:snapToGrid w:val="0"/>
              <w:jc w:val="right"/>
            </w:pPr>
            <w:r w:rsidRPr="005A192C">
              <w:t>___________</w:t>
            </w:r>
            <w:r w:rsidR="00EB1C5C" w:rsidRPr="005A192C">
              <w:t xml:space="preserve"> А.Ж. </w:t>
            </w:r>
            <w:proofErr w:type="spellStart"/>
            <w:r w:rsidR="00EB1C5C" w:rsidRPr="005A192C">
              <w:t>Казиева</w:t>
            </w:r>
            <w:proofErr w:type="spellEnd"/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7A71AC" w:rsidRPr="005A192C" w:rsidRDefault="008619FC" w:rsidP="0040538E">
            <w:pPr>
              <w:snapToGrid w:val="0"/>
              <w:jc w:val="right"/>
            </w:pPr>
            <w:r w:rsidRPr="005A192C">
              <w:t>___________</w:t>
            </w:r>
            <w:r w:rsidR="00EB1C5C" w:rsidRPr="005A192C">
              <w:t xml:space="preserve"> М.Д. </w:t>
            </w:r>
            <w:proofErr w:type="spellStart"/>
            <w:r w:rsidR="00EB1C5C" w:rsidRPr="005A192C">
              <w:t>Гоффарова</w:t>
            </w:r>
            <w:proofErr w:type="spellEnd"/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7A71AC" w:rsidRPr="005A192C" w:rsidRDefault="008619FC" w:rsidP="0040538E">
            <w:pPr>
              <w:snapToGrid w:val="0"/>
              <w:jc w:val="right"/>
            </w:pPr>
            <w:r w:rsidRPr="005A192C">
              <w:t>___________</w:t>
            </w:r>
            <w:r w:rsidR="00EB1C5C" w:rsidRPr="005A192C">
              <w:t xml:space="preserve"> Г.Л. </w:t>
            </w:r>
            <w:proofErr w:type="spellStart"/>
            <w:r w:rsidR="00EB1C5C" w:rsidRPr="005A192C">
              <w:t>Шипинская</w:t>
            </w:r>
            <w:proofErr w:type="spellEnd"/>
          </w:p>
        </w:tc>
      </w:tr>
      <w:tr w:rsidR="007A71A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7A71AC" w:rsidRPr="005A192C" w:rsidRDefault="007A71A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7A71AC" w:rsidRPr="005A192C" w:rsidRDefault="008619FC" w:rsidP="0040538E">
            <w:pPr>
              <w:snapToGrid w:val="0"/>
              <w:jc w:val="right"/>
            </w:pPr>
            <w:r w:rsidRPr="005A192C">
              <w:t>___________</w:t>
            </w:r>
            <w:r w:rsidR="00EB1C5C" w:rsidRPr="005A192C">
              <w:t xml:space="preserve"> А.С. </w:t>
            </w:r>
            <w:proofErr w:type="spellStart"/>
            <w:r w:rsidR="00EB1C5C" w:rsidRPr="005A192C">
              <w:t>Семагина</w:t>
            </w:r>
            <w:proofErr w:type="spellEnd"/>
          </w:p>
        </w:tc>
      </w:tr>
      <w:tr w:rsidR="005A192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5A192C" w:rsidRPr="005A192C" w:rsidRDefault="005A192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5A192C" w:rsidRPr="005A192C" w:rsidRDefault="005A192C" w:rsidP="0040538E">
            <w:pPr>
              <w:snapToGrid w:val="0"/>
              <w:jc w:val="right"/>
            </w:pPr>
            <w:r w:rsidRPr="005A192C">
              <w:t xml:space="preserve">___________А.И. </w:t>
            </w:r>
            <w:proofErr w:type="spellStart"/>
            <w:r w:rsidRPr="005A192C">
              <w:t>Овинова</w:t>
            </w:r>
            <w:proofErr w:type="spellEnd"/>
          </w:p>
        </w:tc>
      </w:tr>
      <w:tr w:rsidR="005A192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5A192C" w:rsidRPr="005A192C" w:rsidRDefault="005A192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5A192C" w:rsidRPr="005A192C" w:rsidRDefault="005A192C" w:rsidP="0040538E">
            <w:pPr>
              <w:snapToGrid w:val="0"/>
              <w:jc w:val="right"/>
            </w:pPr>
            <w:r w:rsidRPr="005A192C">
              <w:t>___________ Н.А. Чистякова</w:t>
            </w:r>
          </w:p>
        </w:tc>
      </w:tr>
      <w:tr w:rsidR="005A192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5A192C" w:rsidRPr="005A192C" w:rsidRDefault="005A192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5A192C" w:rsidRPr="005A192C" w:rsidRDefault="005A192C" w:rsidP="0040538E">
            <w:pPr>
              <w:snapToGrid w:val="0"/>
              <w:jc w:val="right"/>
            </w:pPr>
            <w:r w:rsidRPr="005A192C">
              <w:t>___________Т.В. Ростова</w:t>
            </w:r>
          </w:p>
        </w:tc>
      </w:tr>
      <w:tr w:rsidR="005A192C" w:rsidRPr="005A192C" w:rsidTr="0040538E">
        <w:trPr>
          <w:gridAfter w:val="1"/>
          <w:wAfter w:w="142" w:type="dxa"/>
        </w:trPr>
        <w:tc>
          <w:tcPr>
            <w:tcW w:w="4643" w:type="dxa"/>
            <w:shd w:val="clear" w:color="auto" w:fill="auto"/>
          </w:tcPr>
          <w:p w:rsidR="005A192C" w:rsidRDefault="005A192C" w:rsidP="00C62396"/>
          <w:p w:rsidR="005A192C" w:rsidRPr="005A192C" w:rsidRDefault="005A192C" w:rsidP="00C62396">
            <w:r w:rsidRPr="005A192C">
              <w:t>«___» _________ 2020 года</w:t>
            </w:r>
          </w:p>
        </w:tc>
        <w:tc>
          <w:tcPr>
            <w:tcW w:w="4254" w:type="dxa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5A192C" w:rsidRPr="005A192C" w:rsidRDefault="005A192C" w:rsidP="0040538E">
            <w:pPr>
              <w:snapToGrid w:val="0"/>
              <w:jc w:val="right"/>
            </w:pPr>
            <w:r w:rsidRPr="005A192C">
              <w:t>___________ Т.С. Галкина</w:t>
            </w:r>
          </w:p>
        </w:tc>
      </w:tr>
      <w:tr w:rsidR="005A192C" w:rsidRPr="005A192C" w:rsidTr="0040538E">
        <w:trPr>
          <w:trHeight w:val="623"/>
        </w:trPr>
        <w:tc>
          <w:tcPr>
            <w:tcW w:w="4643" w:type="dxa"/>
            <w:shd w:val="clear" w:color="auto" w:fill="auto"/>
          </w:tcPr>
          <w:p w:rsidR="0040538E" w:rsidRDefault="0040538E" w:rsidP="00C62396"/>
          <w:p w:rsidR="0040538E" w:rsidRDefault="0040538E" w:rsidP="00C62396"/>
          <w:p w:rsidR="005A192C" w:rsidRPr="005A192C" w:rsidRDefault="0040538E" w:rsidP="00C62396">
            <w:r>
              <w:t>«___» _________ 2020 г</w:t>
            </w:r>
            <w:r w:rsidR="005A192C" w:rsidRPr="005A192C">
              <w:t>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5A192C" w:rsidRDefault="005A192C" w:rsidP="0040538E">
            <w:pPr>
              <w:snapToGrid w:val="0"/>
            </w:pPr>
          </w:p>
          <w:p w:rsidR="005A192C" w:rsidRDefault="005A192C" w:rsidP="0040538E">
            <w:pPr>
              <w:snapToGrid w:val="0"/>
              <w:jc w:val="right"/>
            </w:pPr>
          </w:p>
          <w:p w:rsidR="005A192C" w:rsidRPr="005A192C" w:rsidRDefault="0040538E" w:rsidP="0040538E">
            <w:pPr>
              <w:snapToGrid w:val="0"/>
              <w:jc w:val="center"/>
            </w:pPr>
            <w:r>
              <w:t xml:space="preserve">              _________</w:t>
            </w:r>
            <w:r w:rsidR="005A192C" w:rsidRPr="005A192C">
              <w:t xml:space="preserve">О.Н. </w:t>
            </w:r>
            <w:proofErr w:type="spellStart"/>
            <w:r w:rsidR="005A192C" w:rsidRPr="005A192C">
              <w:t>Кривощапова</w:t>
            </w:r>
            <w:proofErr w:type="spellEnd"/>
          </w:p>
        </w:tc>
      </w:tr>
      <w:tr w:rsidR="005A192C" w:rsidRPr="005A192C" w:rsidTr="0040538E">
        <w:tc>
          <w:tcPr>
            <w:tcW w:w="4643" w:type="dxa"/>
            <w:shd w:val="clear" w:color="auto" w:fill="auto"/>
          </w:tcPr>
          <w:p w:rsidR="005A192C" w:rsidRDefault="005A192C" w:rsidP="00C62396"/>
          <w:p w:rsidR="005A192C" w:rsidRPr="005A192C" w:rsidRDefault="005A192C" w:rsidP="00C62396">
            <w:r w:rsidRPr="005A192C">
              <w:t>«___» _________ 2020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5A192C" w:rsidRPr="005A192C" w:rsidRDefault="005A192C" w:rsidP="0040538E">
            <w:pPr>
              <w:snapToGrid w:val="0"/>
              <w:jc w:val="right"/>
            </w:pPr>
            <w:r w:rsidRPr="005A192C">
              <w:t xml:space="preserve">___________ И.Е. </w:t>
            </w:r>
            <w:proofErr w:type="spellStart"/>
            <w:r w:rsidRPr="005A192C">
              <w:t>Горянина</w:t>
            </w:r>
            <w:proofErr w:type="spellEnd"/>
          </w:p>
        </w:tc>
      </w:tr>
      <w:tr w:rsidR="005A192C" w:rsidRPr="005A192C" w:rsidTr="0040538E">
        <w:tc>
          <w:tcPr>
            <w:tcW w:w="4643" w:type="dxa"/>
            <w:shd w:val="clear" w:color="auto" w:fill="auto"/>
          </w:tcPr>
          <w:p w:rsidR="005A192C" w:rsidRDefault="005A192C" w:rsidP="00C62396"/>
          <w:p w:rsidR="005A192C" w:rsidRPr="005A192C" w:rsidRDefault="005A192C" w:rsidP="00C62396">
            <w:r w:rsidRPr="005A192C">
              <w:t>«___» _________ 2020 года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5A192C" w:rsidRDefault="005A192C" w:rsidP="0040538E">
            <w:pPr>
              <w:snapToGrid w:val="0"/>
              <w:jc w:val="right"/>
            </w:pPr>
          </w:p>
          <w:p w:rsidR="005A192C" w:rsidRPr="005A192C" w:rsidRDefault="005A192C" w:rsidP="0040538E">
            <w:pPr>
              <w:snapToGrid w:val="0"/>
              <w:jc w:val="right"/>
            </w:pPr>
            <w:r w:rsidRPr="005A192C">
              <w:t xml:space="preserve">___________У.В. </w:t>
            </w:r>
            <w:proofErr w:type="spellStart"/>
            <w:r w:rsidRPr="005A192C">
              <w:t>Шафоростова</w:t>
            </w:r>
            <w:proofErr w:type="spellEnd"/>
          </w:p>
        </w:tc>
      </w:tr>
    </w:tbl>
    <w:p w:rsidR="007B0D6A" w:rsidRPr="005A192C" w:rsidRDefault="007B0D6A" w:rsidP="005A192C">
      <w:pPr>
        <w:jc w:val="center"/>
      </w:pPr>
    </w:p>
    <w:p w:rsidR="007B0D6A" w:rsidRPr="00CF0D60" w:rsidRDefault="007B0D6A" w:rsidP="007B0D6A"/>
    <w:p w:rsidR="007556B2" w:rsidRPr="00CF0D60" w:rsidRDefault="007B0D6A" w:rsidP="00AB621D">
      <w:pPr>
        <w:shd w:val="clear" w:color="auto" w:fill="FFFFFF"/>
        <w:tabs>
          <w:tab w:val="left" w:pos="446"/>
        </w:tabs>
        <w:ind w:right="141"/>
        <w:jc w:val="both"/>
      </w:pPr>
      <w:r w:rsidRPr="00CF0D60">
        <w:rPr>
          <w:bCs/>
        </w:rPr>
        <w:t xml:space="preserve"> </w:t>
      </w:r>
    </w:p>
    <w:sectPr w:rsidR="007556B2" w:rsidRPr="00CF0D60" w:rsidSect="004053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262E4"/>
    <w:multiLevelType w:val="hybridMultilevel"/>
    <w:tmpl w:val="FBEAE668"/>
    <w:lvl w:ilvl="0" w:tplc="DD4408D4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45ED"/>
    <w:rsid w:val="00011BDC"/>
    <w:rsid w:val="00022138"/>
    <w:rsid w:val="00030906"/>
    <w:rsid w:val="00062FD8"/>
    <w:rsid w:val="00082386"/>
    <w:rsid w:val="000936E0"/>
    <w:rsid w:val="000A18F6"/>
    <w:rsid w:val="001142B6"/>
    <w:rsid w:val="001209FF"/>
    <w:rsid w:val="00132244"/>
    <w:rsid w:val="001B5F23"/>
    <w:rsid w:val="001D699D"/>
    <w:rsid w:val="001E4C74"/>
    <w:rsid w:val="00222E57"/>
    <w:rsid w:val="00237818"/>
    <w:rsid w:val="00264886"/>
    <w:rsid w:val="002B3A1B"/>
    <w:rsid w:val="002D02FD"/>
    <w:rsid w:val="002D5BFF"/>
    <w:rsid w:val="002E66DC"/>
    <w:rsid w:val="002E71CF"/>
    <w:rsid w:val="00324FCB"/>
    <w:rsid w:val="00335351"/>
    <w:rsid w:val="00340A72"/>
    <w:rsid w:val="0035376F"/>
    <w:rsid w:val="00372C9B"/>
    <w:rsid w:val="00381A0A"/>
    <w:rsid w:val="0039475E"/>
    <w:rsid w:val="003A5518"/>
    <w:rsid w:val="003B45AB"/>
    <w:rsid w:val="003E796F"/>
    <w:rsid w:val="003F73B6"/>
    <w:rsid w:val="003F7935"/>
    <w:rsid w:val="004013BB"/>
    <w:rsid w:val="0040538E"/>
    <w:rsid w:val="004151C0"/>
    <w:rsid w:val="00415E60"/>
    <w:rsid w:val="004366A6"/>
    <w:rsid w:val="00451BCA"/>
    <w:rsid w:val="00462CA2"/>
    <w:rsid w:val="0048383B"/>
    <w:rsid w:val="004A4316"/>
    <w:rsid w:val="004A7B30"/>
    <w:rsid w:val="004B431F"/>
    <w:rsid w:val="005003BB"/>
    <w:rsid w:val="00541FD8"/>
    <w:rsid w:val="00546008"/>
    <w:rsid w:val="00560E26"/>
    <w:rsid w:val="00564B6F"/>
    <w:rsid w:val="00566881"/>
    <w:rsid w:val="005A192C"/>
    <w:rsid w:val="005A322E"/>
    <w:rsid w:val="005B26E2"/>
    <w:rsid w:val="005B336E"/>
    <w:rsid w:val="005D25DE"/>
    <w:rsid w:val="005E2306"/>
    <w:rsid w:val="005E5B85"/>
    <w:rsid w:val="005F56DE"/>
    <w:rsid w:val="005F71BF"/>
    <w:rsid w:val="005F7ADC"/>
    <w:rsid w:val="00605092"/>
    <w:rsid w:val="00614D49"/>
    <w:rsid w:val="00615CF7"/>
    <w:rsid w:val="00633CC3"/>
    <w:rsid w:val="006623C5"/>
    <w:rsid w:val="00664020"/>
    <w:rsid w:val="00683054"/>
    <w:rsid w:val="00683FDB"/>
    <w:rsid w:val="006A5D22"/>
    <w:rsid w:val="006B11E3"/>
    <w:rsid w:val="006C2FD2"/>
    <w:rsid w:val="00701BF5"/>
    <w:rsid w:val="007556B2"/>
    <w:rsid w:val="00770B0E"/>
    <w:rsid w:val="00787B90"/>
    <w:rsid w:val="007954A9"/>
    <w:rsid w:val="007A71AC"/>
    <w:rsid w:val="007B0D6A"/>
    <w:rsid w:val="007B344F"/>
    <w:rsid w:val="007B6DFE"/>
    <w:rsid w:val="007B7250"/>
    <w:rsid w:val="007B7E95"/>
    <w:rsid w:val="007E3387"/>
    <w:rsid w:val="0083053F"/>
    <w:rsid w:val="00831880"/>
    <w:rsid w:val="00857ABD"/>
    <w:rsid w:val="008619FC"/>
    <w:rsid w:val="00863581"/>
    <w:rsid w:val="00863F63"/>
    <w:rsid w:val="0087497C"/>
    <w:rsid w:val="00885088"/>
    <w:rsid w:val="00887E26"/>
    <w:rsid w:val="008D7D36"/>
    <w:rsid w:val="0091048F"/>
    <w:rsid w:val="00922097"/>
    <w:rsid w:val="00935451"/>
    <w:rsid w:val="0094420B"/>
    <w:rsid w:val="009614D3"/>
    <w:rsid w:val="0097383E"/>
    <w:rsid w:val="00975BC5"/>
    <w:rsid w:val="009A6A59"/>
    <w:rsid w:val="009B4BC7"/>
    <w:rsid w:val="009C7B1F"/>
    <w:rsid w:val="009D68D3"/>
    <w:rsid w:val="00A0028A"/>
    <w:rsid w:val="00A00869"/>
    <w:rsid w:val="00A1096D"/>
    <w:rsid w:val="00A3016F"/>
    <w:rsid w:val="00A541EC"/>
    <w:rsid w:val="00A65EF2"/>
    <w:rsid w:val="00A679DC"/>
    <w:rsid w:val="00A76324"/>
    <w:rsid w:val="00AB621D"/>
    <w:rsid w:val="00AF7FD2"/>
    <w:rsid w:val="00B01B75"/>
    <w:rsid w:val="00B04CE8"/>
    <w:rsid w:val="00B04CF7"/>
    <w:rsid w:val="00B22443"/>
    <w:rsid w:val="00B73718"/>
    <w:rsid w:val="00B91353"/>
    <w:rsid w:val="00B9638B"/>
    <w:rsid w:val="00B96E87"/>
    <w:rsid w:val="00BB0CF7"/>
    <w:rsid w:val="00BD2AF7"/>
    <w:rsid w:val="00BE3421"/>
    <w:rsid w:val="00C024F7"/>
    <w:rsid w:val="00C02E58"/>
    <w:rsid w:val="00C44CD6"/>
    <w:rsid w:val="00C62396"/>
    <w:rsid w:val="00C80767"/>
    <w:rsid w:val="00C80CAB"/>
    <w:rsid w:val="00CC5A5F"/>
    <w:rsid w:val="00CF0D60"/>
    <w:rsid w:val="00CF6B7C"/>
    <w:rsid w:val="00D032B0"/>
    <w:rsid w:val="00D2044F"/>
    <w:rsid w:val="00D316F2"/>
    <w:rsid w:val="00D36EF6"/>
    <w:rsid w:val="00D96AE9"/>
    <w:rsid w:val="00DB5E9A"/>
    <w:rsid w:val="00DD1DAA"/>
    <w:rsid w:val="00DD2280"/>
    <w:rsid w:val="00E1355B"/>
    <w:rsid w:val="00E14DBF"/>
    <w:rsid w:val="00E17997"/>
    <w:rsid w:val="00E25BAE"/>
    <w:rsid w:val="00E353F7"/>
    <w:rsid w:val="00E4640F"/>
    <w:rsid w:val="00E66F69"/>
    <w:rsid w:val="00E82D0E"/>
    <w:rsid w:val="00EA3150"/>
    <w:rsid w:val="00EB1C5C"/>
    <w:rsid w:val="00EB7D74"/>
    <w:rsid w:val="00EC45ED"/>
    <w:rsid w:val="00EE12C5"/>
    <w:rsid w:val="00EF0DE4"/>
    <w:rsid w:val="00EF5CBE"/>
    <w:rsid w:val="00F123D7"/>
    <w:rsid w:val="00F16339"/>
    <w:rsid w:val="00F34E0C"/>
    <w:rsid w:val="00F460E9"/>
    <w:rsid w:val="00F4646E"/>
    <w:rsid w:val="00F60FA0"/>
    <w:rsid w:val="00F64490"/>
    <w:rsid w:val="00F659FE"/>
    <w:rsid w:val="00F67D93"/>
    <w:rsid w:val="00F72E2F"/>
    <w:rsid w:val="00F73A06"/>
    <w:rsid w:val="00F77811"/>
    <w:rsid w:val="00F81D98"/>
    <w:rsid w:val="00F90C4B"/>
    <w:rsid w:val="00FA7537"/>
    <w:rsid w:val="00FB1AFA"/>
    <w:rsid w:val="00FC3408"/>
    <w:rsid w:val="00FC614A"/>
    <w:rsid w:val="00FD1ADB"/>
    <w:rsid w:val="00FE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91353"/>
    <w:rPr>
      <w:color w:val="0000FF" w:themeColor="hyperlink"/>
      <w:u w:val="single"/>
    </w:rPr>
  </w:style>
  <w:style w:type="paragraph" w:styleId="a8">
    <w:name w:val="No Spacing"/>
    <w:uiPriority w:val="1"/>
    <w:qFormat/>
    <w:rsid w:val="007556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556B2"/>
  </w:style>
  <w:style w:type="paragraph" w:customStyle="1" w:styleId="s1">
    <w:name w:val="s_1"/>
    <w:basedOn w:val="a"/>
    <w:rsid w:val="007556B2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8"/>
    <w:rsid w:val="007556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8"/>
    <w:basedOn w:val="a"/>
    <w:link w:val="a9"/>
    <w:rsid w:val="007556B2"/>
    <w:pPr>
      <w:shd w:val="clear" w:color="auto" w:fill="FFFFFF"/>
      <w:spacing w:line="323" w:lineRule="exact"/>
    </w:pPr>
    <w:rPr>
      <w:sz w:val="27"/>
      <w:szCs w:val="27"/>
      <w:lang w:eastAsia="en-US"/>
    </w:rPr>
  </w:style>
  <w:style w:type="character" w:customStyle="1" w:styleId="14">
    <w:name w:val="Основной текст14"/>
    <w:basedOn w:val="a9"/>
    <w:rsid w:val="00755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Default">
    <w:name w:val="Default"/>
    <w:rsid w:val="00755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5"/>
    <w:basedOn w:val="a9"/>
    <w:rsid w:val="00755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9"/>
    <w:rsid w:val="00755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FontStyle16">
    <w:name w:val="Font Style16"/>
    <w:rsid w:val="007B0D6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А. Солопова</cp:lastModifiedBy>
  <cp:revision>69</cp:revision>
  <cp:lastPrinted>2020-07-23T03:06:00Z</cp:lastPrinted>
  <dcterms:created xsi:type="dcterms:W3CDTF">2019-02-06T20:20:00Z</dcterms:created>
  <dcterms:modified xsi:type="dcterms:W3CDTF">2020-07-23T04:04:00Z</dcterms:modified>
</cp:coreProperties>
</file>